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B0397" w14:textId="77777777" w:rsidR="00164C6A" w:rsidRDefault="00164C6A" w:rsidP="00164C6A">
      <w:pPr>
        <w:spacing w:after="0" w:line="240" w:lineRule="auto"/>
        <w:jc w:val="center"/>
        <w:outlineLvl w:val="1"/>
        <w:rPr>
          <w:rFonts w:ascii="Times New Roman" w:eastAsia="Times New Roman" w:hAnsi="Times New Roman" w:cs="Times New Roman"/>
          <w:color w:val="000000"/>
          <w:sz w:val="48"/>
          <w:szCs w:val="48"/>
        </w:rPr>
      </w:pPr>
      <w:r>
        <w:rPr>
          <w:rFonts w:ascii="Times New Roman" w:eastAsia="Times New Roman" w:hAnsi="Times New Roman" w:cs="Times New Roman"/>
          <w:noProof/>
          <w:color w:val="000000"/>
          <w:sz w:val="48"/>
          <w:szCs w:val="48"/>
        </w:rPr>
        <w:drawing>
          <wp:inline distT="0" distB="0" distL="0" distR="0" wp14:anchorId="43BED8BC" wp14:editId="0B8D8CAD">
            <wp:extent cx="1619250" cy="1625983"/>
            <wp:effectExtent l="0" t="0" r="0" b="0"/>
            <wp:docPr id="1" name="Picture 1" descr="S:\Discover Sycamore\Events\Farmers market\2015\Farmers Market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Discover Sycamore\Events\Farmers market\2015\Farmers Market Logo 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070" cy="1626807"/>
                    </a:xfrm>
                    <a:prstGeom prst="rect">
                      <a:avLst/>
                    </a:prstGeom>
                    <a:noFill/>
                    <a:ln>
                      <a:noFill/>
                    </a:ln>
                  </pic:spPr>
                </pic:pic>
              </a:graphicData>
            </a:graphic>
          </wp:inline>
        </w:drawing>
      </w:r>
    </w:p>
    <w:p w14:paraId="06B583C3" w14:textId="4C63D69A" w:rsidR="00164C6A" w:rsidRPr="00093F32" w:rsidRDefault="00164C6A" w:rsidP="00164C6A">
      <w:pPr>
        <w:spacing w:after="0" w:line="240" w:lineRule="auto"/>
        <w:jc w:val="center"/>
        <w:outlineLvl w:val="1"/>
        <w:rPr>
          <w:rFonts w:ascii="Century Gothic" w:eastAsia="Times New Roman" w:hAnsi="Century Gothic" w:cs="Adobe Devanagari"/>
          <w:color w:val="000000"/>
          <w:sz w:val="24"/>
          <w:szCs w:val="24"/>
        </w:rPr>
      </w:pPr>
      <w:r w:rsidRPr="00093F32">
        <w:rPr>
          <w:rFonts w:ascii="Century Gothic" w:eastAsia="Times New Roman" w:hAnsi="Century Gothic" w:cs="Adobe Devanagari"/>
          <w:color w:val="000000"/>
          <w:sz w:val="24"/>
          <w:szCs w:val="24"/>
        </w:rPr>
        <w:t>201</w:t>
      </w:r>
      <w:r w:rsidR="00041438">
        <w:rPr>
          <w:rFonts w:ascii="Century Gothic" w:eastAsia="Times New Roman" w:hAnsi="Century Gothic" w:cs="Adobe Devanagari"/>
          <w:color w:val="000000"/>
          <w:sz w:val="24"/>
          <w:szCs w:val="24"/>
        </w:rPr>
        <w:t>9</w:t>
      </w:r>
      <w:r w:rsidRPr="00093F32">
        <w:rPr>
          <w:rFonts w:ascii="Century Gothic" w:eastAsia="Times New Roman" w:hAnsi="Century Gothic" w:cs="Adobe Devanagari"/>
          <w:color w:val="000000"/>
          <w:sz w:val="24"/>
          <w:szCs w:val="24"/>
        </w:rPr>
        <w:t xml:space="preserve"> Sycamore Farmers Market Vendor’s </w:t>
      </w:r>
      <w:r w:rsidRPr="004A15F5">
        <w:rPr>
          <w:rFonts w:ascii="Century Gothic" w:eastAsia="Times New Roman" w:hAnsi="Century Gothic" w:cs="Adobe Devanagari"/>
          <w:color w:val="000000"/>
          <w:sz w:val="24"/>
          <w:szCs w:val="24"/>
        </w:rPr>
        <w:t>Application</w:t>
      </w:r>
    </w:p>
    <w:p w14:paraId="7C8C8363" w14:textId="77777777" w:rsidR="00164C6A" w:rsidRPr="00093F32" w:rsidRDefault="00164C6A" w:rsidP="00164C6A">
      <w:pPr>
        <w:spacing w:after="0" w:line="240" w:lineRule="auto"/>
        <w:jc w:val="center"/>
        <w:outlineLvl w:val="1"/>
        <w:rPr>
          <w:rFonts w:ascii="Century Gothic" w:eastAsia="Times New Roman" w:hAnsi="Century Gothic" w:cs="Adobe Devanagari"/>
          <w:b/>
          <w:color w:val="538135" w:themeColor="accent6" w:themeShade="BF"/>
          <w:sz w:val="24"/>
          <w:szCs w:val="24"/>
        </w:rPr>
      </w:pPr>
      <w:r w:rsidRPr="00093F32">
        <w:rPr>
          <w:rFonts w:ascii="Century Gothic" w:eastAsia="Times New Roman" w:hAnsi="Century Gothic" w:cs="Adobe Devanagari"/>
          <w:b/>
          <w:color w:val="538135" w:themeColor="accent6" w:themeShade="BF"/>
          <w:sz w:val="24"/>
          <w:szCs w:val="24"/>
        </w:rPr>
        <w:t>Tuesdays 3:00 – 7:00PM</w:t>
      </w:r>
    </w:p>
    <w:p w14:paraId="35996BF8" w14:textId="77777777" w:rsidR="00164C6A" w:rsidRPr="00093F32" w:rsidRDefault="00164C6A" w:rsidP="00164C6A">
      <w:pPr>
        <w:spacing w:after="0" w:line="240" w:lineRule="auto"/>
        <w:jc w:val="center"/>
        <w:outlineLvl w:val="1"/>
        <w:rPr>
          <w:rFonts w:ascii="Century Gothic" w:eastAsia="Times New Roman" w:hAnsi="Century Gothic" w:cs="Adobe Devanagari"/>
          <w:b/>
          <w:color w:val="538135" w:themeColor="accent6" w:themeShade="BF"/>
          <w:sz w:val="24"/>
          <w:szCs w:val="24"/>
        </w:rPr>
      </w:pPr>
      <w:r w:rsidRPr="00093F32">
        <w:rPr>
          <w:rFonts w:ascii="Century Gothic" w:eastAsia="Times New Roman" w:hAnsi="Century Gothic" w:cs="Adobe Devanagari"/>
          <w:b/>
          <w:color w:val="538135" w:themeColor="accent6" w:themeShade="BF"/>
          <w:sz w:val="24"/>
          <w:szCs w:val="24"/>
        </w:rPr>
        <w:t xml:space="preserve">June through September </w:t>
      </w:r>
    </w:p>
    <w:p w14:paraId="59CFDE70" w14:textId="77777777" w:rsidR="00164C6A" w:rsidRPr="00093F32" w:rsidRDefault="00164C6A" w:rsidP="00164C6A">
      <w:pPr>
        <w:spacing w:after="0" w:line="240" w:lineRule="auto"/>
        <w:jc w:val="center"/>
        <w:outlineLvl w:val="1"/>
        <w:rPr>
          <w:rFonts w:ascii="Century Gothic" w:eastAsia="Times New Roman" w:hAnsi="Century Gothic" w:cs="Adobe Devanagari"/>
          <w:b/>
          <w:color w:val="000000"/>
          <w:sz w:val="24"/>
          <w:szCs w:val="24"/>
        </w:rPr>
      </w:pPr>
      <w:r w:rsidRPr="00093F32">
        <w:rPr>
          <w:rFonts w:ascii="Century Gothic" w:eastAsia="Times New Roman" w:hAnsi="Century Gothic" w:cs="Adobe Devanagari"/>
          <w:b/>
          <w:color w:val="000000"/>
          <w:sz w:val="24"/>
          <w:szCs w:val="24"/>
        </w:rPr>
        <w:t xml:space="preserve">Contact: </w:t>
      </w:r>
      <w:r w:rsidR="0034016E">
        <w:rPr>
          <w:rFonts w:ascii="Century Gothic" w:eastAsia="Times New Roman" w:hAnsi="Century Gothic" w:cs="Adobe Devanagari"/>
          <w:b/>
          <w:color w:val="000000"/>
          <w:sz w:val="24"/>
          <w:szCs w:val="24"/>
        </w:rPr>
        <w:t>Shelby Huffman</w:t>
      </w:r>
    </w:p>
    <w:p w14:paraId="16954442" w14:textId="77777777" w:rsidR="00164C6A" w:rsidRPr="00093F32" w:rsidRDefault="00164C6A" w:rsidP="00164C6A">
      <w:pPr>
        <w:spacing w:after="0" w:line="240" w:lineRule="auto"/>
        <w:jc w:val="center"/>
        <w:outlineLvl w:val="1"/>
        <w:rPr>
          <w:rFonts w:ascii="Century Gothic" w:eastAsia="Times New Roman" w:hAnsi="Century Gothic" w:cs="Adobe Devanagari"/>
          <w:b/>
          <w:color w:val="000000"/>
          <w:sz w:val="24"/>
          <w:szCs w:val="24"/>
        </w:rPr>
      </w:pPr>
      <w:r w:rsidRPr="00093F32">
        <w:rPr>
          <w:rFonts w:ascii="Century Gothic" w:eastAsia="Times New Roman" w:hAnsi="Century Gothic" w:cs="Adobe Devanagari"/>
          <w:b/>
          <w:color w:val="000000"/>
          <w:sz w:val="24"/>
          <w:szCs w:val="24"/>
        </w:rPr>
        <w:t xml:space="preserve">815-895-3456   </w:t>
      </w:r>
      <w:r w:rsidR="0034016E">
        <w:rPr>
          <w:rFonts w:ascii="Century Gothic" w:eastAsia="Times New Roman" w:hAnsi="Century Gothic" w:cs="Adobe Devanagari"/>
          <w:b/>
          <w:color w:val="000000"/>
          <w:sz w:val="24"/>
          <w:szCs w:val="24"/>
        </w:rPr>
        <w:t>shelby</w:t>
      </w:r>
      <w:r w:rsidRPr="00093F32">
        <w:rPr>
          <w:rFonts w:ascii="Century Gothic" w:eastAsia="Times New Roman" w:hAnsi="Century Gothic" w:cs="Adobe Devanagari"/>
          <w:b/>
          <w:color w:val="000000"/>
          <w:sz w:val="24"/>
          <w:szCs w:val="24"/>
        </w:rPr>
        <w:t>@sycamorechamber.com</w:t>
      </w:r>
    </w:p>
    <w:p w14:paraId="5AD33830" w14:textId="77777777" w:rsidR="00164C6A" w:rsidRPr="00164C6A" w:rsidRDefault="00164C6A" w:rsidP="00164C6A">
      <w:pPr>
        <w:spacing w:line="240" w:lineRule="auto"/>
        <w:rPr>
          <w:rFonts w:ascii="Times New Roman" w:eastAsia="Times New Roman" w:hAnsi="Times New Roman" w:cs="Times New Roman"/>
          <w:b/>
          <w:u w:val="single"/>
        </w:rPr>
      </w:pPr>
    </w:p>
    <w:p w14:paraId="060BC1D9" w14:textId="77777777" w:rsidR="005A2D71" w:rsidRDefault="005A2D71" w:rsidP="00164C6A">
      <w:pPr>
        <w:spacing w:line="240" w:lineRule="auto"/>
        <w:rPr>
          <w:rFonts w:ascii="Times New Roman" w:eastAsia="Times New Roman" w:hAnsi="Times New Roman" w:cs="Times New Roman"/>
          <w:b/>
          <w:u w:val="single"/>
        </w:rPr>
        <w:sectPr w:rsidR="005A2D71" w:rsidSect="00164C6A">
          <w:pgSz w:w="12240" w:h="15840"/>
          <w:pgMar w:top="720" w:right="720" w:bottom="720" w:left="720" w:header="720" w:footer="720" w:gutter="0"/>
          <w:cols w:space="720"/>
          <w:docGrid w:linePitch="360"/>
        </w:sectPr>
      </w:pPr>
    </w:p>
    <w:p w14:paraId="741F6E83" w14:textId="14185F46" w:rsidR="00164C6A" w:rsidRPr="00093F32" w:rsidRDefault="00164C6A" w:rsidP="00164C6A">
      <w:pPr>
        <w:spacing w:line="240" w:lineRule="auto"/>
        <w:rPr>
          <w:rFonts w:ascii="Times New Roman" w:eastAsia="Times New Roman" w:hAnsi="Times New Roman" w:cs="Times New Roman"/>
          <w:b/>
        </w:rPr>
      </w:pPr>
      <w:r w:rsidRPr="00164C6A">
        <w:rPr>
          <w:rFonts w:ascii="Times New Roman" w:eastAsia="Times New Roman" w:hAnsi="Times New Roman" w:cs="Times New Roman"/>
          <w:b/>
          <w:u w:val="single"/>
        </w:rPr>
        <w:t>Sycamore Chamber Member</w:t>
      </w:r>
      <w:r w:rsidRPr="00093F32">
        <w:rPr>
          <w:rFonts w:ascii="Times New Roman" w:eastAsia="Times New Roman" w:hAnsi="Times New Roman" w:cs="Times New Roman"/>
          <w:b/>
        </w:rPr>
        <w:br/>
        <w:t xml:space="preserve">Registration Fee: </w:t>
      </w:r>
      <w:r w:rsidRPr="00093F32">
        <w:rPr>
          <w:rFonts w:ascii="Times New Roman" w:eastAsia="Times New Roman" w:hAnsi="Times New Roman" w:cs="Times New Roman"/>
          <w:b/>
        </w:rPr>
        <w:tab/>
      </w:r>
      <w:r>
        <w:rPr>
          <w:rFonts w:ascii="Times New Roman" w:eastAsia="Times New Roman" w:hAnsi="Times New Roman" w:cs="Times New Roman"/>
          <w:b/>
        </w:rPr>
        <w:t>For 10x10ft</w:t>
      </w:r>
      <w:r w:rsidR="00627428">
        <w:rPr>
          <w:rFonts w:ascii="Times New Roman" w:eastAsia="Times New Roman" w:hAnsi="Times New Roman" w:cs="Times New Roman"/>
          <w:b/>
        </w:rPr>
        <w:t xml:space="preserve"> or </w:t>
      </w:r>
      <w:r w:rsidRPr="00093F32">
        <w:rPr>
          <w:rFonts w:ascii="Times New Roman" w:eastAsia="Times New Roman" w:hAnsi="Times New Roman" w:cs="Times New Roman"/>
          <w:b/>
        </w:rPr>
        <w:t>10x20ft space</w:t>
      </w:r>
      <w:r w:rsidRPr="00093F32">
        <w:rPr>
          <w:rFonts w:ascii="Times New Roman" w:eastAsia="Times New Roman" w:hAnsi="Times New Roman" w:cs="Times New Roman"/>
          <w:b/>
        </w:rPr>
        <w:tab/>
      </w:r>
    </w:p>
    <w:p w14:paraId="74DF9910" w14:textId="77777777" w:rsidR="00164C6A" w:rsidRPr="005A2D71" w:rsidRDefault="00164C6A" w:rsidP="005A2D71">
      <w:pPr>
        <w:spacing w:after="0" w:line="240" w:lineRule="auto"/>
        <w:rPr>
          <w:rFonts w:ascii="Times New Roman" w:eastAsia="Times New Roman" w:hAnsi="Times New Roman" w:cs="Times New Roman"/>
          <w:sz w:val="16"/>
          <w:szCs w:val="16"/>
        </w:rPr>
      </w:pPr>
      <w:r w:rsidRPr="00093F32">
        <w:rPr>
          <w:rFonts w:ascii="Times New Roman" w:eastAsia="Times New Roman" w:hAnsi="Times New Roman" w:cs="Times New Roman"/>
        </w:rPr>
        <w:t>Food/Bev. Vendor</w:t>
      </w:r>
      <w:r w:rsidRPr="00093F32">
        <w:rPr>
          <w:rFonts w:ascii="Times New Roman" w:eastAsia="Times New Roman" w:hAnsi="Times New Roman" w:cs="Times New Roman"/>
        </w:rPr>
        <w:tab/>
      </w:r>
      <w:r w:rsidRPr="00093F32">
        <w:rPr>
          <w:rFonts w:ascii="Times New Roman" w:eastAsia="Times New Roman" w:hAnsi="Times New Roman" w:cs="Times New Roman"/>
        </w:rPr>
        <w:tab/>
        <w:t>$</w:t>
      </w:r>
      <w:r>
        <w:rPr>
          <w:rFonts w:ascii="Times New Roman" w:eastAsia="Times New Roman" w:hAnsi="Times New Roman" w:cs="Times New Roman"/>
        </w:rPr>
        <w:t>100</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5A2D71">
        <w:rPr>
          <w:rFonts w:ascii="Times New Roman" w:eastAsia="Times New Roman" w:hAnsi="Times New Roman" w:cs="Times New Roman"/>
          <w:sz w:val="16"/>
          <w:szCs w:val="16"/>
        </w:rPr>
        <w:tab/>
      </w:r>
      <w:r w:rsidR="00B83790" w:rsidRPr="005A2D71">
        <w:rPr>
          <w:rFonts w:ascii="Times New Roman" w:eastAsia="Times New Roman" w:hAnsi="Times New Roman" w:cs="Times New Roman"/>
          <w:sz w:val="16"/>
          <w:szCs w:val="16"/>
        </w:rPr>
        <w:tab/>
      </w:r>
      <w:r w:rsidRPr="005A2D71">
        <w:rPr>
          <w:rFonts w:ascii="Times New Roman" w:eastAsia="Times New Roman" w:hAnsi="Times New Roman" w:cs="Times New Roman"/>
          <w:sz w:val="16"/>
          <w:szCs w:val="16"/>
        </w:rPr>
        <w:tab/>
      </w:r>
    </w:p>
    <w:p w14:paraId="40FFF638" w14:textId="77777777" w:rsidR="00164C6A" w:rsidRPr="005A2D71" w:rsidRDefault="00164C6A" w:rsidP="005A2D71">
      <w:pPr>
        <w:spacing w:after="0" w:line="240" w:lineRule="auto"/>
        <w:rPr>
          <w:rFonts w:ascii="Times New Roman" w:eastAsia="Times New Roman" w:hAnsi="Times New Roman" w:cs="Times New Roman"/>
          <w:sz w:val="16"/>
          <w:szCs w:val="16"/>
        </w:rPr>
      </w:pPr>
      <w:r w:rsidRPr="00093F32">
        <w:rPr>
          <w:rFonts w:ascii="Times New Roman" w:eastAsia="Times New Roman" w:hAnsi="Times New Roman" w:cs="Times New Roman"/>
        </w:rPr>
        <w:t>Grower</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Pr>
          <w:rFonts w:ascii="Times New Roman" w:eastAsia="Times New Roman" w:hAnsi="Times New Roman" w:cs="Times New Roman"/>
        </w:rPr>
        <w:tab/>
      </w:r>
      <w:r w:rsidRPr="00093F32">
        <w:rPr>
          <w:rFonts w:ascii="Times New Roman" w:eastAsia="Times New Roman" w:hAnsi="Times New Roman" w:cs="Times New Roman"/>
        </w:rPr>
        <w:t>$</w:t>
      </w:r>
      <w:r>
        <w:rPr>
          <w:rFonts w:ascii="Times New Roman" w:eastAsia="Times New Roman" w:hAnsi="Times New Roman" w:cs="Times New Roman"/>
        </w:rPr>
        <w:t>75</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5A2D71">
        <w:rPr>
          <w:rFonts w:ascii="Times New Roman" w:eastAsia="Times New Roman" w:hAnsi="Times New Roman" w:cs="Times New Roman"/>
          <w:sz w:val="16"/>
          <w:szCs w:val="16"/>
        </w:rPr>
        <w:tab/>
      </w:r>
      <w:r w:rsidR="00B83790" w:rsidRPr="005A2D71">
        <w:rPr>
          <w:rFonts w:ascii="Times New Roman" w:eastAsia="Times New Roman" w:hAnsi="Times New Roman" w:cs="Times New Roman"/>
          <w:sz w:val="16"/>
          <w:szCs w:val="16"/>
        </w:rPr>
        <w:tab/>
      </w:r>
      <w:r w:rsidRPr="005A2D71">
        <w:rPr>
          <w:rFonts w:ascii="Times New Roman" w:eastAsia="Times New Roman" w:hAnsi="Times New Roman" w:cs="Times New Roman"/>
          <w:sz w:val="16"/>
          <w:szCs w:val="16"/>
        </w:rPr>
        <w:tab/>
      </w:r>
    </w:p>
    <w:p w14:paraId="3695A27A" w14:textId="77777777" w:rsidR="00164C6A" w:rsidRPr="00093F32" w:rsidRDefault="00164C6A" w:rsidP="005A2D71">
      <w:pPr>
        <w:spacing w:after="0" w:line="240" w:lineRule="auto"/>
        <w:rPr>
          <w:rFonts w:ascii="Times New Roman" w:eastAsia="Times New Roman" w:hAnsi="Times New Roman" w:cs="Times New Roman"/>
          <w:b/>
        </w:rPr>
      </w:pPr>
      <w:r w:rsidRPr="00093F32">
        <w:rPr>
          <w:rFonts w:ascii="Times New Roman" w:eastAsia="Times New Roman" w:hAnsi="Times New Roman" w:cs="Times New Roman"/>
        </w:rPr>
        <w:t>Artist/Crafter</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t>$</w:t>
      </w:r>
      <w:r>
        <w:rPr>
          <w:rFonts w:ascii="Times New Roman" w:eastAsia="Times New Roman" w:hAnsi="Times New Roman" w:cs="Times New Roman"/>
        </w:rPr>
        <w:t>75</w:t>
      </w:r>
      <w:r w:rsidRPr="00093F32">
        <w:rPr>
          <w:rFonts w:ascii="Times New Roman" w:eastAsia="Times New Roman" w:hAnsi="Times New Roman" w:cs="Times New Roman"/>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r w:rsidR="00B83790">
        <w:rPr>
          <w:rFonts w:ascii="Times New Roman" w:eastAsia="Times New Roman" w:hAnsi="Times New Roman" w:cs="Times New Roman"/>
          <w:b/>
        </w:rPr>
        <w:tab/>
      </w:r>
      <w:r w:rsidRPr="00B83790">
        <w:rPr>
          <w:rFonts w:ascii="Times New Roman" w:eastAsia="Times New Roman" w:hAnsi="Times New Roman" w:cs="Times New Roman"/>
        </w:rPr>
        <w:tab/>
      </w:r>
    </w:p>
    <w:p w14:paraId="2586FDE2" w14:textId="3C8B9040" w:rsidR="00164C6A" w:rsidRPr="00093F32" w:rsidRDefault="00164C6A" w:rsidP="00164C6A">
      <w:pPr>
        <w:spacing w:line="240" w:lineRule="auto"/>
        <w:rPr>
          <w:rFonts w:ascii="Times New Roman" w:eastAsia="Times New Roman" w:hAnsi="Times New Roman" w:cs="Times New Roman"/>
          <w:b/>
        </w:rPr>
      </w:pPr>
      <w:r w:rsidRPr="00164C6A">
        <w:rPr>
          <w:rFonts w:ascii="Times New Roman" w:eastAsia="Times New Roman" w:hAnsi="Times New Roman" w:cs="Times New Roman"/>
          <w:b/>
          <w:u w:val="single"/>
        </w:rPr>
        <w:t>Non-Chamber Member</w:t>
      </w:r>
      <w:r w:rsidRPr="00093F32">
        <w:rPr>
          <w:rFonts w:ascii="Times New Roman" w:eastAsia="Times New Roman" w:hAnsi="Times New Roman" w:cs="Times New Roman"/>
          <w:b/>
        </w:rPr>
        <w:br/>
        <w:t xml:space="preserve">Registration Fee: </w:t>
      </w:r>
      <w:r w:rsidRPr="00093F32">
        <w:rPr>
          <w:rFonts w:ascii="Times New Roman" w:eastAsia="Times New Roman" w:hAnsi="Times New Roman" w:cs="Times New Roman"/>
          <w:b/>
        </w:rPr>
        <w:tab/>
        <w:t>Price for 10x10ft</w:t>
      </w:r>
      <w:r w:rsidR="00627428">
        <w:rPr>
          <w:rFonts w:ascii="Times New Roman" w:eastAsia="Times New Roman" w:hAnsi="Times New Roman" w:cs="Times New Roman"/>
          <w:b/>
        </w:rPr>
        <w:t xml:space="preserve"> or </w:t>
      </w:r>
      <w:r w:rsidRPr="00093F32">
        <w:rPr>
          <w:rFonts w:ascii="Times New Roman" w:eastAsia="Times New Roman" w:hAnsi="Times New Roman" w:cs="Times New Roman"/>
          <w:b/>
        </w:rPr>
        <w:t>10x20ft</w:t>
      </w:r>
    </w:p>
    <w:p w14:paraId="46C69F97" w14:textId="77777777" w:rsidR="00164C6A" w:rsidRPr="00093F32" w:rsidRDefault="00164C6A" w:rsidP="005A2D71">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Food/Bev. Vendor</w:t>
      </w:r>
      <w:r w:rsidRPr="00093F32">
        <w:rPr>
          <w:rFonts w:ascii="Times New Roman" w:eastAsia="Times New Roman" w:hAnsi="Times New Roman" w:cs="Times New Roman"/>
        </w:rPr>
        <w:tab/>
      </w:r>
      <w:r w:rsidRPr="00093F32">
        <w:rPr>
          <w:rFonts w:ascii="Times New Roman" w:eastAsia="Times New Roman" w:hAnsi="Times New Roman" w:cs="Times New Roman"/>
        </w:rPr>
        <w:tab/>
        <w:t>$</w:t>
      </w:r>
      <w:r w:rsidR="00627428">
        <w:rPr>
          <w:rFonts w:ascii="Times New Roman" w:eastAsia="Times New Roman" w:hAnsi="Times New Roman" w:cs="Times New Roman"/>
        </w:rPr>
        <w:t>200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A2D71">
        <w:rPr>
          <w:rFonts w:ascii="Times New Roman" w:eastAsia="Times New Roman" w:hAnsi="Times New Roman" w:cs="Times New Roman"/>
          <w:sz w:val="16"/>
          <w:szCs w:val="16"/>
        </w:rPr>
        <w:tab/>
      </w:r>
      <w:r>
        <w:rPr>
          <w:rFonts w:ascii="Times New Roman" w:eastAsia="Times New Roman" w:hAnsi="Times New Roman" w:cs="Times New Roman"/>
        </w:rPr>
        <w:tab/>
      </w:r>
    </w:p>
    <w:p w14:paraId="4CE5518D" w14:textId="77777777" w:rsidR="00164C6A" w:rsidRPr="00093F32" w:rsidRDefault="00164C6A" w:rsidP="005A2D71">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Grower</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Pr>
          <w:rFonts w:ascii="Times New Roman" w:eastAsia="Times New Roman" w:hAnsi="Times New Roman" w:cs="Times New Roman"/>
        </w:rPr>
        <w:tab/>
      </w:r>
      <w:r w:rsidRPr="00093F32">
        <w:rPr>
          <w:rFonts w:ascii="Times New Roman" w:eastAsia="Times New Roman" w:hAnsi="Times New Roman" w:cs="Times New Roman"/>
        </w:rPr>
        <w:t>$1</w:t>
      </w:r>
      <w:r w:rsidR="006A2B3C">
        <w:rPr>
          <w:rFonts w:ascii="Times New Roman" w:eastAsia="Times New Roman" w:hAnsi="Times New Roman" w:cs="Times New Roman"/>
        </w:rPr>
        <w:t>5</w:t>
      </w:r>
      <w:r>
        <w:rPr>
          <w:rFonts w:ascii="Times New Roman" w:eastAsia="Times New Roman" w:hAnsi="Times New Roman" w:cs="Times New Roman"/>
        </w:rPr>
        <w:t>0</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5A2D71">
        <w:rPr>
          <w:rFonts w:ascii="Times New Roman" w:eastAsia="Times New Roman" w:hAnsi="Times New Roman" w:cs="Times New Roman"/>
          <w:sz w:val="16"/>
          <w:szCs w:val="16"/>
        </w:rPr>
        <w:tab/>
      </w:r>
      <w:r w:rsidRPr="005A2D71">
        <w:rPr>
          <w:rFonts w:ascii="Times New Roman" w:eastAsia="Times New Roman" w:hAnsi="Times New Roman" w:cs="Times New Roman"/>
          <w:sz w:val="16"/>
          <w:szCs w:val="16"/>
        </w:rPr>
        <w:tab/>
      </w:r>
    </w:p>
    <w:p w14:paraId="14766511" w14:textId="77777777" w:rsidR="00164C6A" w:rsidRPr="00093F32" w:rsidRDefault="00164C6A" w:rsidP="005A2D71">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Artist/Crafter</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t>$1</w:t>
      </w:r>
      <w:r w:rsidR="006A2B3C">
        <w:rPr>
          <w:rFonts w:ascii="Times New Roman" w:eastAsia="Times New Roman" w:hAnsi="Times New Roman" w:cs="Times New Roman"/>
        </w:rPr>
        <w:t>5</w:t>
      </w:r>
      <w:r>
        <w:rPr>
          <w:rFonts w:ascii="Times New Roman" w:eastAsia="Times New Roman" w:hAnsi="Times New Roman" w:cs="Times New Roman"/>
        </w:rPr>
        <w:t>0</w:t>
      </w:r>
      <w:r w:rsidRPr="00093F32">
        <w:rPr>
          <w:rFonts w:ascii="Times New Roman" w:eastAsia="Times New Roman" w:hAnsi="Times New Roman" w:cs="Times New Roman"/>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p>
    <w:p w14:paraId="1A1805B2" w14:textId="77777777" w:rsidR="005A2D71" w:rsidRDefault="005A2D71" w:rsidP="00041438">
      <w:pPr>
        <w:spacing w:line="240" w:lineRule="auto"/>
        <w:rPr>
          <w:rFonts w:ascii="Times New Roman" w:eastAsia="Times New Roman" w:hAnsi="Times New Roman" w:cs="Times New Roman"/>
          <w:b/>
          <w:u w:val="single"/>
        </w:rPr>
        <w:sectPr w:rsidR="005A2D71" w:rsidSect="005A2D71">
          <w:type w:val="continuous"/>
          <w:pgSz w:w="12240" w:h="15840"/>
          <w:pgMar w:top="720" w:right="720" w:bottom="720" w:left="720" w:header="720" w:footer="720" w:gutter="0"/>
          <w:cols w:num="2" w:space="720"/>
          <w:docGrid w:linePitch="360"/>
        </w:sectPr>
      </w:pPr>
    </w:p>
    <w:p w14:paraId="55F78124" w14:textId="475A9E20" w:rsidR="00041438" w:rsidRDefault="00041438" w:rsidP="005A2D71">
      <w:pPr>
        <w:spacing w:line="240" w:lineRule="auto"/>
        <w:rPr>
          <w:rFonts w:ascii="Times New Roman" w:eastAsia="Times New Roman" w:hAnsi="Times New Roman" w:cs="Times New Roman"/>
          <w:b/>
        </w:rPr>
      </w:pPr>
      <w:r>
        <w:rPr>
          <w:rFonts w:ascii="Times New Roman" w:eastAsia="Times New Roman" w:hAnsi="Times New Roman" w:cs="Times New Roman"/>
          <w:b/>
          <w:u w:val="single"/>
        </w:rPr>
        <w:t>Pop-Up Vendor</w:t>
      </w:r>
      <w:r w:rsidRPr="00093F32">
        <w:rPr>
          <w:rFonts w:ascii="Times New Roman" w:eastAsia="Times New Roman" w:hAnsi="Times New Roman" w:cs="Times New Roman"/>
          <w:b/>
        </w:rPr>
        <w:br/>
        <w:t xml:space="preserve">Registration Fee: </w:t>
      </w:r>
      <w:r w:rsidRPr="00093F32">
        <w:rPr>
          <w:rFonts w:ascii="Times New Roman" w:eastAsia="Times New Roman" w:hAnsi="Times New Roman" w:cs="Times New Roman"/>
          <w:b/>
        </w:rPr>
        <w:tab/>
        <w:t>Price for 10x10ft</w:t>
      </w:r>
    </w:p>
    <w:p w14:paraId="7126A536" w14:textId="77777777" w:rsidR="00041438" w:rsidRDefault="00041438" w:rsidP="005A2D71">
      <w:pPr>
        <w:spacing w:line="240" w:lineRule="auto"/>
        <w:rPr>
          <w:rFonts w:ascii="Times New Roman" w:eastAsia="Times New Roman" w:hAnsi="Times New Roman" w:cs="Times New Roman"/>
        </w:rPr>
      </w:pPr>
      <w:r>
        <w:rPr>
          <w:rFonts w:ascii="Times New Roman" w:eastAsia="Times New Roman" w:hAnsi="Times New Roman" w:cs="Times New Roman"/>
        </w:rPr>
        <w:t>Artist/Crafter</w:t>
      </w:r>
      <w:r w:rsidRPr="00093F32">
        <w:rPr>
          <w:rFonts w:ascii="Times New Roman" w:eastAsia="Times New Roman" w:hAnsi="Times New Roman" w:cs="Times New Roman"/>
        </w:rPr>
        <w:tab/>
      </w:r>
      <w:r w:rsidRPr="00093F32">
        <w:rPr>
          <w:rFonts w:ascii="Times New Roman" w:eastAsia="Times New Roman" w:hAnsi="Times New Roman" w:cs="Times New Roman"/>
        </w:rPr>
        <w:tab/>
      </w:r>
      <w:r>
        <w:rPr>
          <w:rFonts w:ascii="Times New Roman" w:eastAsia="Times New Roman" w:hAnsi="Times New Roman" w:cs="Times New Roman"/>
        </w:rPr>
        <w:tab/>
      </w:r>
      <w:r w:rsidRPr="00093F32">
        <w:rPr>
          <w:rFonts w:ascii="Times New Roman" w:eastAsia="Times New Roman" w:hAnsi="Times New Roman" w:cs="Times New Roman"/>
        </w:rPr>
        <w:t>$</w:t>
      </w:r>
      <w:r>
        <w:rPr>
          <w:rFonts w:ascii="Times New Roman" w:eastAsia="Times New Roman" w:hAnsi="Times New Roman" w:cs="Times New Roman"/>
        </w:rPr>
        <w:t>50</w:t>
      </w:r>
    </w:p>
    <w:p w14:paraId="1F910433" w14:textId="171C02E7" w:rsidR="00041438" w:rsidRPr="00041438" w:rsidRDefault="00041438" w:rsidP="005A2D71">
      <w:pPr>
        <w:spacing w:line="240" w:lineRule="auto"/>
        <w:rPr>
          <w:rFonts w:ascii="Times New Roman" w:eastAsia="Times New Roman" w:hAnsi="Times New Roman" w:cs="Times New Roman"/>
        </w:rPr>
      </w:pPr>
      <w:r>
        <w:rPr>
          <w:rFonts w:ascii="Times New Roman" w:eastAsia="Times New Roman" w:hAnsi="Times New Roman" w:cs="Times New Roman"/>
        </w:rPr>
        <w:t>Must reserve date at least one week prior. Limited space available. Reservation</w:t>
      </w:r>
      <w:r w:rsidR="00FF164F">
        <w:rPr>
          <w:rFonts w:ascii="Times New Roman" w:eastAsia="Times New Roman" w:hAnsi="Times New Roman" w:cs="Times New Roman"/>
        </w:rPr>
        <w:t>s</w:t>
      </w:r>
      <w:r>
        <w:rPr>
          <w:rFonts w:ascii="Times New Roman" w:eastAsia="Times New Roman" w:hAnsi="Times New Roman" w:cs="Times New Roman"/>
        </w:rPr>
        <w:t xml:space="preserve"> accepted on first come first serve basis. </w:t>
      </w:r>
      <w:r>
        <w:rPr>
          <w:rFonts w:ascii="Times New Roman" w:eastAsia="Times New Roman" w:hAnsi="Times New Roman" w:cs="Times New Roman"/>
        </w:rPr>
        <w:br/>
        <w:t>Payment expected at time of reservation.</w:t>
      </w:r>
      <w:bookmarkStart w:id="0" w:name="_GoBack"/>
      <w:bookmarkEnd w:id="0"/>
    </w:p>
    <w:p w14:paraId="331DE987" w14:textId="063F10FA" w:rsidR="005A2D71" w:rsidRDefault="005A2D71" w:rsidP="00164C6A">
      <w:pPr>
        <w:spacing w:line="240" w:lineRule="auto"/>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____________________________________________________________________________________________</w:t>
      </w:r>
    </w:p>
    <w:p w14:paraId="1D1004A9" w14:textId="5EBA7B6D" w:rsidR="00164C6A" w:rsidRPr="00093F32" w:rsidRDefault="00164C6A" w:rsidP="00164C6A">
      <w:pPr>
        <w:spacing w:line="240" w:lineRule="auto"/>
        <w:rPr>
          <w:rFonts w:ascii="Times New Roman" w:eastAsia="Times New Roman" w:hAnsi="Times New Roman" w:cs="Times New Roman"/>
        </w:rPr>
      </w:pPr>
      <w:r w:rsidRPr="00093F32">
        <w:rPr>
          <w:rFonts w:ascii="Times New Roman" w:eastAsia="Times New Roman" w:hAnsi="Times New Roman" w:cs="Times New Roman"/>
          <w:b/>
        </w:rPr>
        <w:t>NOTE: A deposit of $</w:t>
      </w:r>
      <w:r w:rsidR="0034016E">
        <w:rPr>
          <w:rFonts w:ascii="Times New Roman" w:eastAsia="Times New Roman" w:hAnsi="Times New Roman" w:cs="Times New Roman"/>
          <w:b/>
        </w:rPr>
        <w:t>2</w:t>
      </w:r>
      <w:r w:rsidRPr="00093F32">
        <w:rPr>
          <w:rFonts w:ascii="Times New Roman" w:eastAsia="Times New Roman" w:hAnsi="Times New Roman" w:cs="Times New Roman"/>
          <w:b/>
        </w:rPr>
        <w:t>50 is required from each vendor. The deposit will not be cashed,</w:t>
      </w:r>
      <w:r w:rsidRPr="00093F32">
        <w:rPr>
          <w:rFonts w:ascii="Times New Roman" w:eastAsia="Times New Roman" w:hAnsi="Times New Roman" w:cs="Times New Roman"/>
        </w:rPr>
        <w:t xml:space="preserve"> </w:t>
      </w:r>
      <w:r w:rsidRPr="00093F32">
        <w:rPr>
          <w:rFonts w:ascii="Times New Roman" w:eastAsia="Times New Roman" w:hAnsi="Times New Roman" w:cs="Times New Roman"/>
          <w:b/>
        </w:rPr>
        <w:t>unless</w:t>
      </w:r>
      <w:r w:rsidRPr="00093F32">
        <w:rPr>
          <w:rFonts w:ascii="Times New Roman" w:eastAsia="Times New Roman" w:hAnsi="Times New Roman" w:cs="Times New Roman"/>
        </w:rPr>
        <w:t xml:space="preserve"> </w:t>
      </w:r>
      <w:r w:rsidRPr="00093F32">
        <w:rPr>
          <w:rFonts w:ascii="Times New Roman" w:eastAsia="Times New Roman" w:hAnsi="Times New Roman" w:cs="Times New Roman"/>
          <w:b/>
        </w:rPr>
        <w:t>the vendor misses more than two markets, without extenuating circumstances.</w:t>
      </w:r>
    </w:p>
    <w:p w14:paraId="0A8F85D0" w14:textId="77777777" w:rsidR="00164C6A" w:rsidRPr="00093F32" w:rsidRDefault="00164C6A" w:rsidP="00164C6A">
      <w:pPr>
        <w:spacing w:after="0" w:line="240" w:lineRule="auto"/>
        <w:rPr>
          <w:rFonts w:ascii="Times New Roman" w:eastAsia="Times New Roman" w:hAnsi="Times New Roman" w:cs="Times New Roman"/>
        </w:rPr>
      </w:pPr>
    </w:p>
    <w:p w14:paraId="3F0D3BCD" w14:textId="0BBF90D8" w:rsidR="00164C6A"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Business Name: _______</w:t>
      </w:r>
      <w:r w:rsidR="0034016E">
        <w:rPr>
          <w:rFonts w:ascii="Times New Roman" w:eastAsia="Times New Roman" w:hAnsi="Times New Roman" w:cs="Times New Roman"/>
        </w:rPr>
        <w:t>__________</w:t>
      </w:r>
      <w:r w:rsidR="00FF164F">
        <w:rPr>
          <w:rFonts w:ascii="Times New Roman" w:eastAsia="Times New Roman" w:hAnsi="Times New Roman" w:cs="Times New Roman"/>
        </w:rPr>
        <w:t>_________</w:t>
      </w:r>
      <w:r w:rsidR="0034016E">
        <w:rPr>
          <w:rFonts w:ascii="Times New Roman" w:eastAsia="Times New Roman" w:hAnsi="Times New Roman" w:cs="Times New Roman"/>
        </w:rPr>
        <w:t>______</w:t>
      </w:r>
      <w:r w:rsidRPr="00093F32">
        <w:rPr>
          <w:rFonts w:ascii="Times New Roman" w:eastAsia="Times New Roman" w:hAnsi="Times New Roman" w:cs="Times New Roman"/>
        </w:rPr>
        <w:t>____________________________________</w:t>
      </w:r>
    </w:p>
    <w:p w14:paraId="4F0B92B4" w14:textId="50DE5F1C" w:rsidR="00FF164F" w:rsidRPr="00093F32" w:rsidRDefault="00FF164F" w:rsidP="00164C6A">
      <w:pPr>
        <w:spacing w:after="0" w:line="240" w:lineRule="auto"/>
        <w:rPr>
          <w:rFonts w:ascii="Times New Roman" w:eastAsia="Times New Roman" w:hAnsi="Times New Roman" w:cs="Times New Roman"/>
        </w:rPr>
      </w:pPr>
      <w:r>
        <w:rPr>
          <w:rFonts w:ascii="Times New Roman" w:eastAsia="Times New Roman" w:hAnsi="Times New Roman" w:cs="Times New Roman"/>
        </w:rPr>
        <w:t>(for promotional purposes)</w:t>
      </w:r>
    </w:p>
    <w:p w14:paraId="79BC0CFF" w14:textId="77777777" w:rsidR="00164C6A" w:rsidRPr="00093F32" w:rsidRDefault="00164C6A" w:rsidP="00164C6A">
      <w:pPr>
        <w:spacing w:after="0" w:line="240" w:lineRule="auto"/>
        <w:rPr>
          <w:rFonts w:ascii="Times New Roman" w:eastAsia="Times New Roman" w:hAnsi="Times New Roman" w:cs="Times New Roman"/>
        </w:rPr>
      </w:pPr>
    </w:p>
    <w:p w14:paraId="3E4B978F" w14:textId="5F3D5888"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Contact Name: ____</w:t>
      </w:r>
      <w:r w:rsidR="0034016E">
        <w:rPr>
          <w:rFonts w:ascii="Times New Roman" w:eastAsia="Times New Roman" w:hAnsi="Times New Roman" w:cs="Times New Roman"/>
        </w:rPr>
        <w:t>____________________</w:t>
      </w:r>
      <w:r w:rsidRPr="00093F32">
        <w:rPr>
          <w:rFonts w:ascii="Times New Roman" w:eastAsia="Times New Roman" w:hAnsi="Times New Roman" w:cs="Times New Roman"/>
        </w:rPr>
        <w:t>_________________________</w:t>
      </w:r>
      <w:r w:rsidR="00FF164F">
        <w:rPr>
          <w:rFonts w:ascii="Times New Roman" w:eastAsia="Times New Roman" w:hAnsi="Times New Roman" w:cs="Times New Roman"/>
        </w:rPr>
        <w:t>________</w:t>
      </w:r>
      <w:r w:rsidRPr="00093F32">
        <w:rPr>
          <w:rFonts w:ascii="Times New Roman" w:eastAsia="Times New Roman" w:hAnsi="Times New Roman" w:cs="Times New Roman"/>
        </w:rPr>
        <w:t>____________</w:t>
      </w:r>
    </w:p>
    <w:p w14:paraId="05DE9F6A" w14:textId="77777777" w:rsidR="00FF164F" w:rsidRDefault="00FF164F" w:rsidP="00FF164F">
      <w:pPr>
        <w:spacing w:after="0" w:line="240" w:lineRule="auto"/>
        <w:rPr>
          <w:rFonts w:ascii="Times New Roman" w:eastAsia="Times New Roman" w:hAnsi="Times New Roman" w:cs="Times New Roman"/>
        </w:rPr>
      </w:pPr>
    </w:p>
    <w:p w14:paraId="3D7012DE" w14:textId="060B984E" w:rsidR="00FF164F" w:rsidRPr="00093F32" w:rsidRDefault="00FF164F" w:rsidP="00FF16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Complete Business </w:t>
      </w:r>
      <w:r w:rsidRPr="00093F32">
        <w:rPr>
          <w:rFonts w:ascii="Times New Roman" w:eastAsia="Times New Roman" w:hAnsi="Times New Roman" w:cs="Times New Roman"/>
        </w:rPr>
        <w:t>Address: ___________</w:t>
      </w:r>
      <w:r>
        <w:rPr>
          <w:rFonts w:ascii="Times New Roman" w:eastAsia="Times New Roman" w:hAnsi="Times New Roman" w:cs="Times New Roman"/>
        </w:rPr>
        <w:t>_______</w:t>
      </w:r>
      <w:r w:rsidRPr="00093F32">
        <w:rPr>
          <w:rFonts w:ascii="Times New Roman" w:eastAsia="Times New Roman" w:hAnsi="Times New Roman" w:cs="Times New Roman"/>
        </w:rPr>
        <w:t>_____________________________________________________</w:t>
      </w:r>
    </w:p>
    <w:p w14:paraId="156E2437" w14:textId="77777777" w:rsidR="00FF164F" w:rsidRDefault="00FF164F" w:rsidP="00164C6A">
      <w:pPr>
        <w:spacing w:after="0" w:line="240" w:lineRule="auto"/>
        <w:rPr>
          <w:rFonts w:ascii="Times New Roman" w:eastAsia="Times New Roman" w:hAnsi="Times New Roman" w:cs="Times New Roman"/>
        </w:rPr>
      </w:pPr>
    </w:p>
    <w:p w14:paraId="24856FE8" w14:textId="42BE1A35" w:rsidR="00FF164F" w:rsidRPr="00093F32" w:rsidRDefault="00FF164F" w:rsidP="00FF164F">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Email Address: ____________________</w:t>
      </w:r>
      <w:r>
        <w:rPr>
          <w:rFonts w:ascii="Times New Roman" w:eastAsia="Times New Roman" w:hAnsi="Times New Roman" w:cs="Times New Roman"/>
        </w:rPr>
        <w:t>________________</w:t>
      </w:r>
      <w:r w:rsidRPr="00093F32">
        <w:rPr>
          <w:rFonts w:ascii="Times New Roman" w:eastAsia="Times New Roman" w:hAnsi="Times New Roman" w:cs="Times New Roman"/>
        </w:rPr>
        <w:t>_________________________________</w:t>
      </w:r>
    </w:p>
    <w:p w14:paraId="2E22D2ED" w14:textId="77777777" w:rsidR="00FF164F" w:rsidRPr="00093F32" w:rsidRDefault="00FF164F" w:rsidP="00FF164F">
      <w:pPr>
        <w:spacing w:after="0" w:line="240" w:lineRule="auto"/>
        <w:rPr>
          <w:rFonts w:ascii="Times New Roman" w:eastAsia="Times New Roman" w:hAnsi="Times New Roman" w:cs="Times New Roman"/>
        </w:rPr>
      </w:pPr>
    </w:p>
    <w:p w14:paraId="0902980E" w14:textId="103D30A8" w:rsidR="00FF164F" w:rsidRPr="00093F32" w:rsidRDefault="00FF164F" w:rsidP="00FF16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Business </w:t>
      </w:r>
      <w:r w:rsidRPr="00093F32">
        <w:rPr>
          <w:rFonts w:ascii="Times New Roman" w:eastAsia="Times New Roman" w:hAnsi="Times New Roman" w:cs="Times New Roman"/>
        </w:rPr>
        <w:t>Phone Number: ___________________________</w:t>
      </w:r>
      <w:r>
        <w:rPr>
          <w:rFonts w:ascii="Times New Roman" w:eastAsia="Times New Roman" w:hAnsi="Times New Roman" w:cs="Times New Roman"/>
        </w:rPr>
        <w:t xml:space="preserve">   </w:t>
      </w:r>
      <w:r w:rsidRPr="00093F32">
        <w:rPr>
          <w:rFonts w:ascii="Times New Roman" w:eastAsia="Times New Roman" w:hAnsi="Times New Roman" w:cs="Times New Roman"/>
        </w:rPr>
        <w:t>Cell Phone Number: ____________</w:t>
      </w:r>
      <w:r>
        <w:rPr>
          <w:rFonts w:ascii="Times New Roman" w:eastAsia="Times New Roman" w:hAnsi="Times New Roman" w:cs="Times New Roman"/>
        </w:rPr>
        <w:t>___________________</w:t>
      </w:r>
    </w:p>
    <w:p w14:paraId="2FBA98D2" w14:textId="43900F47" w:rsidR="00FF164F" w:rsidRDefault="00FF164F" w:rsidP="00164C6A">
      <w:pPr>
        <w:spacing w:after="0" w:line="240" w:lineRule="auto"/>
        <w:rPr>
          <w:rFonts w:ascii="Times New Roman" w:eastAsia="Times New Roman" w:hAnsi="Times New Roman" w:cs="Times New Roman"/>
        </w:rPr>
      </w:pPr>
    </w:p>
    <w:p w14:paraId="08A6E77F" w14:textId="77777777" w:rsidR="00FF164F" w:rsidRPr="00FF164F" w:rsidRDefault="00FF164F" w:rsidP="00164C6A">
      <w:pPr>
        <w:spacing w:after="0" w:line="240" w:lineRule="auto"/>
        <w:rPr>
          <w:rFonts w:ascii="Times New Roman" w:eastAsia="Times New Roman" w:hAnsi="Times New Roman" w:cs="Times New Roman"/>
          <w:sz w:val="16"/>
          <w:szCs w:val="16"/>
        </w:rPr>
      </w:pPr>
    </w:p>
    <w:p w14:paraId="6F566188" w14:textId="6945A43D"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Website</w:t>
      </w:r>
      <w:r w:rsidR="00FF164F">
        <w:rPr>
          <w:rFonts w:ascii="Times New Roman" w:eastAsia="Times New Roman" w:hAnsi="Times New Roman" w:cs="Times New Roman"/>
        </w:rPr>
        <w:t>/Facebook Page</w:t>
      </w:r>
      <w:r w:rsidRPr="00093F32">
        <w:rPr>
          <w:rFonts w:ascii="Times New Roman" w:eastAsia="Times New Roman" w:hAnsi="Times New Roman" w:cs="Times New Roman"/>
        </w:rPr>
        <w:t xml:space="preserve">: </w:t>
      </w:r>
      <w:r w:rsidR="00FF164F">
        <w:rPr>
          <w:rFonts w:ascii="Times New Roman" w:eastAsia="Times New Roman" w:hAnsi="Times New Roman" w:cs="Times New Roman"/>
        </w:rPr>
        <w:t>________</w:t>
      </w:r>
      <w:r w:rsidRPr="00093F32">
        <w:rPr>
          <w:rFonts w:ascii="Times New Roman" w:eastAsia="Times New Roman" w:hAnsi="Times New Roman" w:cs="Times New Roman"/>
        </w:rPr>
        <w:t>__________________________________________</w:t>
      </w:r>
      <w:r w:rsidR="00FF164F">
        <w:rPr>
          <w:rFonts w:ascii="Times New Roman" w:eastAsia="Times New Roman" w:hAnsi="Times New Roman" w:cs="Times New Roman"/>
        </w:rPr>
        <w:t>___</w:t>
      </w:r>
      <w:r w:rsidRPr="00093F32">
        <w:rPr>
          <w:rFonts w:ascii="Times New Roman" w:eastAsia="Times New Roman" w:hAnsi="Times New Roman" w:cs="Times New Roman"/>
        </w:rPr>
        <w:t>_____________</w:t>
      </w:r>
    </w:p>
    <w:p w14:paraId="10AB30D4" w14:textId="77777777" w:rsidR="0034016E" w:rsidRDefault="0034016E" w:rsidP="00164C6A">
      <w:pPr>
        <w:spacing w:after="0" w:line="240" w:lineRule="auto"/>
        <w:rPr>
          <w:rFonts w:ascii="Times New Roman" w:eastAsia="Times New Roman" w:hAnsi="Times New Roman" w:cs="Times New Roman"/>
          <w:b/>
        </w:rPr>
      </w:pPr>
    </w:p>
    <w:p w14:paraId="7F99D67B" w14:textId="77D73BBF" w:rsidR="00FF164F" w:rsidRDefault="00164C6A" w:rsidP="00164C6A">
      <w:pPr>
        <w:spacing w:after="0" w:line="240" w:lineRule="auto"/>
        <w:rPr>
          <w:rFonts w:ascii="Times New Roman" w:eastAsia="Times New Roman" w:hAnsi="Times New Roman" w:cs="Times New Roman"/>
          <w:b/>
        </w:rPr>
      </w:pPr>
      <w:r w:rsidRPr="00093F32">
        <w:rPr>
          <w:rFonts w:ascii="Times New Roman" w:eastAsia="Times New Roman" w:hAnsi="Times New Roman" w:cs="Times New Roman"/>
          <w:b/>
        </w:rPr>
        <w:t>Insurance Company</w:t>
      </w:r>
      <w:r w:rsidR="00FF164F">
        <w:rPr>
          <w:rFonts w:ascii="Times New Roman" w:eastAsia="Times New Roman" w:hAnsi="Times New Roman" w:cs="Times New Roman"/>
          <w:b/>
        </w:rPr>
        <w:t xml:space="preserve"> &amp; </w:t>
      </w:r>
      <w:r w:rsidR="0034016E">
        <w:rPr>
          <w:rFonts w:ascii="Times New Roman" w:eastAsia="Times New Roman" w:hAnsi="Times New Roman" w:cs="Times New Roman"/>
          <w:b/>
        </w:rPr>
        <w:t>Address:</w:t>
      </w:r>
      <w:r w:rsidR="00FF164F">
        <w:rPr>
          <w:rFonts w:ascii="Times New Roman" w:eastAsia="Times New Roman" w:hAnsi="Times New Roman" w:cs="Times New Roman"/>
          <w:b/>
        </w:rPr>
        <w:t xml:space="preserve"> </w:t>
      </w:r>
      <w:r w:rsidR="0034016E">
        <w:rPr>
          <w:rFonts w:ascii="Times New Roman" w:eastAsia="Times New Roman" w:hAnsi="Times New Roman" w:cs="Times New Roman"/>
          <w:b/>
        </w:rPr>
        <w:t>_____________________________________________________________________</w:t>
      </w:r>
      <w:r w:rsidRPr="00093F32">
        <w:rPr>
          <w:rFonts w:ascii="Times New Roman" w:eastAsia="Times New Roman" w:hAnsi="Times New Roman" w:cs="Times New Roman"/>
          <w:b/>
        </w:rPr>
        <w:t xml:space="preserve"> </w:t>
      </w:r>
    </w:p>
    <w:p w14:paraId="127CE31A" w14:textId="69410CED" w:rsidR="00164C6A" w:rsidRPr="00093F32" w:rsidRDefault="00164C6A" w:rsidP="00164C6A">
      <w:pPr>
        <w:spacing w:after="0" w:line="240" w:lineRule="auto"/>
        <w:rPr>
          <w:rFonts w:ascii="Times New Roman" w:eastAsia="Times New Roman" w:hAnsi="Times New Roman" w:cs="Times New Roman"/>
          <w:b/>
        </w:rPr>
      </w:pPr>
      <w:r w:rsidRPr="00093F32">
        <w:rPr>
          <w:rFonts w:ascii="Times New Roman" w:eastAsia="Times New Roman" w:hAnsi="Times New Roman" w:cs="Times New Roman"/>
          <w:b/>
        </w:rPr>
        <w:t xml:space="preserve">(must provide Proof of Insurance and name </w:t>
      </w:r>
      <w:r w:rsidR="0034016E">
        <w:rPr>
          <w:rFonts w:ascii="Times New Roman" w:eastAsia="Times New Roman" w:hAnsi="Times New Roman" w:cs="Times New Roman"/>
          <w:b/>
        </w:rPr>
        <w:t xml:space="preserve">Sycamore </w:t>
      </w:r>
      <w:r w:rsidRPr="00093F32">
        <w:rPr>
          <w:rFonts w:ascii="Times New Roman" w:eastAsia="Times New Roman" w:hAnsi="Times New Roman" w:cs="Times New Roman"/>
          <w:b/>
        </w:rPr>
        <w:t>Chamber</w:t>
      </w:r>
      <w:r w:rsidR="0034016E">
        <w:rPr>
          <w:rFonts w:ascii="Times New Roman" w:eastAsia="Times New Roman" w:hAnsi="Times New Roman" w:cs="Times New Roman"/>
          <w:b/>
        </w:rPr>
        <w:t xml:space="preserve"> &amp; City of Sycamore</w:t>
      </w:r>
      <w:r w:rsidRPr="00093F32">
        <w:rPr>
          <w:rFonts w:ascii="Times New Roman" w:eastAsia="Times New Roman" w:hAnsi="Times New Roman" w:cs="Times New Roman"/>
          <w:b/>
        </w:rPr>
        <w:t xml:space="preserve"> as additional Insured).</w:t>
      </w:r>
    </w:p>
    <w:p w14:paraId="5C2104C1" w14:textId="77777777" w:rsidR="00164C6A" w:rsidRPr="00093F32" w:rsidRDefault="00164C6A" w:rsidP="00164C6A">
      <w:pPr>
        <w:spacing w:after="0" w:line="240" w:lineRule="auto"/>
        <w:rPr>
          <w:rFonts w:ascii="Times New Roman" w:eastAsia="Times New Roman" w:hAnsi="Times New Roman" w:cs="Times New Roman"/>
        </w:rPr>
      </w:pPr>
    </w:p>
    <w:p w14:paraId="5500A5DC" w14:textId="77777777" w:rsidR="005A2D71" w:rsidRDefault="005A2D71" w:rsidP="00164C6A">
      <w:pPr>
        <w:spacing w:after="0" w:line="240" w:lineRule="auto"/>
        <w:rPr>
          <w:rFonts w:ascii="Times New Roman" w:eastAsia="Times New Roman" w:hAnsi="Times New Roman" w:cs="Times New Roman"/>
        </w:rPr>
      </w:pPr>
    </w:p>
    <w:p w14:paraId="190AF151" w14:textId="77777777" w:rsidR="005A2D71" w:rsidRDefault="005A2D71" w:rsidP="00164C6A">
      <w:pPr>
        <w:spacing w:after="0" w:line="240" w:lineRule="auto"/>
        <w:rPr>
          <w:rFonts w:ascii="Times New Roman" w:eastAsia="Times New Roman" w:hAnsi="Times New Roman" w:cs="Times New Roman"/>
        </w:rPr>
      </w:pPr>
    </w:p>
    <w:p w14:paraId="33125D56" w14:textId="77777777" w:rsidR="005A2D71" w:rsidRDefault="005A2D71" w:rsidP="00164C6A">
      <w:pPr>
        <w:spacing w:after="0" w:line="240" w:lineRule="auto"/>
        <w:rPr>
          <w:rFonts w:ascii="Times New Roman" w:eastAsia="Times New Roman" w:hAnsi="Times New Roman" w:cs="Times New Roman"/>
        </w:rPr>
      </w:pPr>
    </w:p>
    <w:p w14:paraId="79C055AC" w14:textId="53D87BCE"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Checklist</w:t>
      </w:r>
    </w:p>
    <w:p w14:paraId="62A3A776" w14:textId="4BF1A0FB"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object w:dxaOrig="1440" w:dyaOrig="1440" w14:anchorId="1997B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25pt;height:18pt" o:ole="">
            <v:imagedata r:id="rId6" o:title=""/>
          </v:shape>
          <w:control r:id="rId7" w:name="DefaultOcxName10" w:shapeid="_x0000_i1047"/>
        </w:object>
      </w:r>
      <w:r w:rsidRPr="00093F32">
        <w:rPr>
          <w:rFonts w:ascii="Times New Roman" w:eastAsia="Times New Roman" w:hAnsi="Times New Roman" w:cs="Times New Roman"/>
        </w:rPr>
        <w:t>Require Electricity</w:t>
      </w:r>
      <w:r w:rsidR="00595FAB">
        <w:rPr>
          <w:rFonts w:ascii="Times New Roman" w:eastAsia="Times New Roman" w:hAnsi="Times New Roman" w:cs="Times New Roman"/>
        </w:rPr>
        <w:t xml:space="preserve"> (electricity is limited and assigned on first come first serve basis)</w:t>
      </w:r>
    </w:p>
    <w:p w14:paraId="3B5C3CFF" w14:textId="62948477"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object w:dxaOrig="1440" w:dyaOrig="1440" w14:anchorId="6CE5AA1A">
          <v:shape id="_x0000_i1050" type="#_x0000_t75" style="width:20.25pt;height:18pt" o:ole="">
            <v:imagedata r:id="rId6" o:title=""/>
          </v:shape>
          <w:control r:id="rId8" w:name="DefaultOcxName11" w:shapeid="_x0000_i1050"/>
        </w:object>
      </w:r>
      <w:r w:rsidRPr="00093F32">
        <w:rPr>
          <w:rFonts w:ascii="Times New Roman" w:eastAsia="Times New Roman" w:hAnsi="Times New Roman" w:cs="Times New Roman"/>
        </w:rPr>
        <w:t>Selling from a truck/food truck</w:t>
      </w:r>
    </w:p>
    <w:p w14:paraId="5C9CE863" w14:textId="546C4060"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object w:dxaOrig="1440" w:dyaOrig="1440" w14:anchorId="41BB95AA">
          <v:shape id="_x0000_i1053" type="#_x0000_t75" style="width:20.25pt;height:18pt" o:ole="">
            <v:imagedata r:id="rId6" o:title=""/>
          </v:shape>
          <w:control r:id="rId9" w:name="DefaultOcxName12" w:shapeid="_x0000_i1053"/>
        </w:object>
      </w:r>
      <w:r w:rsidRPr="00093F32">
        <w:rPr>
          <w:rFonts w:ascii="Times New Roman" w:eastAsia="Times New Roman" w:hAnsi="Times New Roman" w:cs="Times New Roman"/>
        </w:rPr>
        <w:t>Selling from Booth</w:t>
      </w:r>
    </w:p>
    <w:p w14:paraId="0A8C116F" w14:textId="77777777" w:rsidR="00164C6A" w:rsidRPr="00595FAB" w:rsidRDefault="00164C6A" w:rsidP="00164C6A">
      <w:pPr>
        <w:spacing w:after="225" w:line="240" w:lineRule="auto"/>
        <w:rPr>
          <w:rFonts w:ascii="Times New Roman" w:eastAsia="Times New Roman" w:hAnsi="Times New Roman" w:cs="Times New Roman"/>
          <w:bCs/>
          <w:sz w:val="32"/>
          <w:szCs w:val="32"/>
        </w:rPr>
      </w:pPr>
      <w:r w:rsidRPr="00093F32">
        <w:rPr>
          <w:rFonts w:ascii="Times New Roman" w:eastAsia="Times New Roman" w:hAnsi="Times New Roman" w:cs="Times New Roman"/>
          <w:bCs/>
        </w:rPr>
        <w:t xml:space="preserve">Description of Services – Please list all items you plan to sell (only products listed will be able to be sold): </w:t>
      </w:r>
      <w:r w:rsidRPr="00595FAB">
        <w:rPr>
          <w:rFonts w:ascii="Times New Roman" w:eastAsia="Times New Roman" w:hAnsi="Times New Roman" w:cs="Times New Roman"/>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5FAB" w:rsidRPr="00595FAB">
        <w:rPr>
          <w:rFonts w:ascii="Times New Roman" w:eastAsia="Times New Roman" w:hAnsi="Times New Roman" w:cs="Times New Roman"/>
          <w:bCs/>
          <w:sz w:val="32"/>
          <w:szCs w:val="32"/>
        </w:rPr>
        <w:t>_____________________________________________________________________</w:t>
      </w:r>
    </w:p>
    <w:p w14:paraId="2E70AA39" w14:textId="26CC05E6" w:rsidR="00164C6A" w:rsidRPr="00093F32" w:rsidRDefault="0034016E" w:rsidP="00005DEF">
      <w:pPr>
        <w:spacing w:after="0" w:line="240" w:lineRule="auto"/>
        <w:rPr>
          <w:rFonts w:ascii="Times New Roman" w:eastAsia="Times New Roman" w:hAnsi="Times New Roman" w:cs="Times New Roman"/>
        </w:rPr>
      </w:pPr>
      <w:r w:rsidRPr="0034016E">
        <w:rPr>
          <w:rFonts w:ascii="Times New Roman" w:eastAsia="Times New Roman" w:hAnsi="Times New Roman" w:cs="Times New Roman"/>
          <w:b/>
          <w:u w:val="single"/>
        </w:rPr>
        <w:t>Event and Application Details</w:t>
      </w:r>
      <w:r w:rsidR="00164C6A" w:rsidRPr="0034016E">
        <w:rPr>
          <w:rFonts w:ascii="Times New Roman" w:eastAsia="Times New Roman" w:hAnsi="Times New Roman" w:cs="Times New Roman"/>
          <w:b/>
          <w:u w:val="single"/>
        </w:rPr>
        <w:t>:</w:t>
      </w:r>
      <w:r w:rsidR="00005DEF">
        <w:rPr>
          <w:rFonts w:ascii="Times New Roman" w:eastAsia="Times New Roman" w:hAnsi="Times New Roman" w:cs="Times New Roman"/>
          <w:b/>
          <w:u w:val="single"/>
        </w:rPr>
        <w:t xml:space="preserve"> </w:t>
      </w:r>
      <w:r w:rsidR="00164C6A" w:rsidRPr="00093F32">
        <w:rPr>
          <w:rFonts w:ascii="Times New Roman" w:eastAsia="Times New Roman" w:hAnsi="Times New Roman" w:cs="Times New Roman"/>
        </w:rPr>
        <w:t xml:space="preserve">Applications and full payment are </w:t>
      </w:r>
      <w:r w:rsidR="00164C6A" w:rsidRPr="00093F32">
        <w:rPr>
          <w:rFonts w:ascii="Times New Roman" w:eastAsia="Times New Roman" w:hAnsi="Times New Roman" w:cs="Times New Roman"/>
          <w:b/>
        </w:rPr>
        <w:t xml:space="preserve">due by </w:t>
      </w:r>
      <w:r>
        <w:rPr>
          <w:rFonts w:ascii="Times New Roman" w:eastAsia="Times New Roman" w:hAnsi="Times New Roman" w:cs="Times New Roman"/>
          <w:b/>
        </w:rPr>
        <w:t>April</w:t>
      </w:r>
      <w:r w:rsidR="00164C6A" w:rsidRPr="00093F32">
        <w:rPr>
          <w:rFonts w:ascii="Times New Roman" w:eastAsia="Times New Roman" w:hAnsi="Times New Roman" w:cs="Times New Roman"/>
          <w:b/>
        </w:rPr>
        <w:t xml:space="preserve"> 1</w:t>
      </w:r>
      <w:r>
        <w:rPr>
          <w:rFonts w:ascii="Times New Roman" w:eastAsia="Times New Roman" w:hAnsi="Times New Roman" w:cs="Times New Roman"/>
          <w:b/>
        </w:rPr>
        <w:t>,</w:t>
      </w:r>
      <w:r w:rsidR="00164C6A" w:rsidRPr="00093F32">
        <w:rPr>
          <w:rFonts w:ascii="Times New Roman" w:eastAsia="Times New Roman" w:hAnsi="Times New Roman" w:cs="Times New Roman"/>
          <w:b/>
        </w:rPr>
        <w:t xml:space="preserve"> 201</w:t>
      </w:r>
      <w:r w:rsidR="00FB2B7D">
        <w:rPr>
          <w:rFonts w:ascii="Times New Roman" w:eastAsia="Times New Roman" w:hAnsi="Times New Roman" w:cs="Times New Roman"/>
          <w:b/>
        </w:rPr>
        <w:t>9</w:t>
      </w:r>
      <w:r w:rsidR="00005DEF">
        <w:rPr>
          <w:rFonts w:ascii="Times New Roman" w:eastAsia="Times New Roman" w:hAnsi="Times New Roman" w:cs="Times New Roman"/>
          <w:b/>
        </w:rPr>
        <w:t xml:space="preserve"> in order to reserve your space.</w:t>
      </w:r>
      <w:r w:rsidR="00164C6A" w:rsidRPr="00093F32">
        <w:rPr>
          <w:rFonts w:ascii="Times New Roman" w:eastAsia="Times New Roman" w:hAnsi="Times New Roman" w:cs="Times New Roman"/>
        </w:rPr>
        <w:t xml:space="preserve"> </w:t>
      </w:r>
      <w:r w:rsidR="00FF164F">
        <w:rPr>
          <w:rFonts w:ascii="Times New Roman" w:eastAsia="Times New Roman" w:hAnsi="Times New Roman" w:cs="Times New Roman"/>
        </w:rPr>
        <w:t xml:space="preserve">June 4 will be our first Farmer’s Market of the season. </w:t>
      </w:r>
    </w:p>
    <w:p w14:paraId="333F27F9" w14:textId="77777777" w:rsidR="00164C6A" w:rsidRPr="0034016E" w:rsidRDefault="00164C6A" w:rsidP="00164C6A">
      <w:pPr>
        <w:numPr>
          <w:ilvl w:val="0"/>
          <w:numId w:val="1"/>
        </w:numPr>
        <w:spacing w:after="0" w:line="240" w:lineRule="auto"/>
        <w:rPr>
          <w:rFonts w:ascii="Times New Roman" w:eastAsia="Times New Roman" w:hAnsi="Times New Roman" w:cs="Times New Roman"/>
          <w:b/>
        </w:rPr>
      </w:pPr>
      <w:r w:rsidRPr="0034016E">
        <w:rPr>
          <w:rFonts w:ascii="Times New Roman" w:eastAsia="Times New Roman" w:hAnsi="Times New Roman" w:cs="Times New Roman"/>
          <w:b/>
        </w:rPr>
        <w:t>Space and electric are limited and assigned on a first come first serve basis.</w:t>
      </w:r>
    </w:p>
    <w:p w14:paraId="18ED3814" w14:textId="77777777"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b/>
        </w:rPr>
        <w:t xml:space="preserve">A deposit </w:t>
      </w:r>
      <w:r w:rsidRPr="00005DEF">
        <w:rPr>
          <w:rFonts w:ascii="Times New Roman" w:eastAsia="Times New Roman" w:hAnsi="Times New Roman" w:cs="Times New Roman"/>
          <w:b/>
          <w:u w:val="single"/>
        </w:rPr>
        <w:t>of $</w:t>
      </w:r>
      <w:r w:rsidR="0034016E" w:rsidRPr="00005DEF">
        <w:rPr>
          <w:rFonts w:ascii="Times New Roman" w:eastAsia="Times New Roman" w:hAnsi="Times New Roman" w:cs="Times New Roman"/>
          <w:b/>
          <w:u w:val="single"/>
        </w:rPr>
        <w:t>2</w:t>
      </w:r>
      <w:r w:rsidRPr="00005DEF">
        <w:rPr>
          <w:rFonts w:ascii="Times New Roman" w:eastAsia="Times New Roman" w:hAnsi="Times New Roman" w:cs="Times New Roman"/>
          <w:b/>
          <w:u w:val="single"/>
        </w:rPr>
        <w:t>50</w:t>
      </w:r>
      <w:r w:rsidRPr="00093F32">
        <w:rPr>
          <w:rFonts w:ascii="Times New Roman" w:eastAsia="Times New Roman" w:hAnsi="Times New Roman" w:cs="Times New Roman"/>
          <w:b/>
        </w:rPr>
        <w:t xml:space="preserve"> is required from each vendor. The deposit will not be cashed,</w:t>
      </w:r>
      <w:r w:rsidRPr="00093F32">
        <w:rPr>
          <w:rFonts w:ascii="Times New Roman" w:eastAsia="Times New Roman" w:hAnsi="Times New Roman" w:cs="Times New Roman"/>
        </w:rPr>
        <w:t xml:space="preserve"> </w:t>
      </w:r>
      <w:r w:rsidRPr="00093F32">
        <w:rPr>
          <w:rFonts w:ascii="Times New Roman" w:eastAsia="Times New Roman" w:hAnsi="Times New Roman" w:cs="Times New Roman"/>
          <w:b/>
          <w:u w:val="single"/>
        </w:rPr>
        <w:t>UNLESS,</w:t>
      </w:r>
      <w:r w:rsidRPr="00093F32">
        <w:rPr>
          <w:rFonts w:ascii="Times New Roman" w:eastAsia="Times New Roman" w:hAnsi="Times New Roman" w:cs="Times New Roman"/>
        </w:rPr>
        <w:t xml:space="preserve"> </w:t>
      </w:r>
      <w:r w:rsidRPr="00093F32">
        <w:rPr>
          <w:rFonts w:ascii="Times New Roman" w:eastAsia="Times New Roman" w:hAnsi="Times New Roman" w:cs="Times New Roman"/>
          <w:b/>
        </w:rPr>
        <w:t xml:space="preserve">the vendor misses more than </w:t>
      </w:r>
      <w:r w:rsidRPr="002B01CC">
        <w:rPr>
          <w:rFonts w:ascii="Times New Roman" w:eastAsia="Times New Roman" w:hAnsi="Times New Roman" w:cs="Times New Roman"/>
          <w:b/>
          <w:u w:val="single"/>
        </w:rPr>
        <w:t xml:space="preserve">two </w:t>
      </w:r>
      <w:r w:rsidRPr="00093F32">
        <w:rPr>
          <w:rFonts w:ascii="Times New Roman" w:eastAsia="Times New Roman" w:hAnsi="Times New Roman" w:cs="Times New Roman"/>
          <w:b/>
        </w:rPr>
        <w:t>markets, without extenuating circumstances.</w:t>
      </w:r>
    </w:p>
    <w:p w14:paraId="5F8D08B7" w14:textId="77777777"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Complete only sections that apply to your products. Please make a copy of application for your records when application is complete.</w:t>
      </w:r>
    </w:p>
    <w:p w14:paraId="40945030" w14:textId="77777777" w:rsidR="00164C6A" w:rsidRPr="00093F32" w:rsidRDefault="00164C6A" w:rsidP="00164C6A">
      <w:pPr>
        <w:numPr>
          <w:ilvl w:val="0"/>
          <w:numId w:val="1"/>
        </w:numPr>
        <w:spacing w:after="0" w:line="240" w:lineRule="auto"/>
        <w:rPr>
          <w:rFonts w:ascii="Times New Roman" w:hAnsi="Times New Roman" w:cs="Times New Roman"/>
          <w:u w:val="single"/>
        </w:rPr>
      </w:pPr>
      <w:r w:rsidRPr="00093F32">
        <w:rPr>
          <w:rFonts w:ascii="Times New Roman" w:hAnsi="Times New Roman" w:cs="Times New Roman"/>
        </w:rPr>
        <w:t xml:space="preserve">If vendors are selling prepared items; </w:t>
      </w:r>
      <w:r w:rsidRPr="00093F32">
        <w:rPr>
          <w:rFonts w:ascii="Times New Roman" w:hAnsi="Times New Roman" w:cs="Times New Roman"/>
          <w:i/>
        </w:rPr>
        <w:t>including but not limited to canned &amp; baked goods</w:t>
      </w:r>
      <w:r w:rsidRPr="00093F32">
        <w:rPr>
          <w:rFonts w:ascii="Times New Roman" w:hAnsi="Times New Roman" w:cs="Times New Roman"/>
        </w:rPr>
        <w:t>, they must be made within the confines of a certified licensed and approved kitchen. This license, from the State of Illinois Department of Public Health or the county where the licensed kitchen is located, must be obtained prior to acceptance into our Farmers’ Market. Photocopies of insurance and license, where applicable, must accompany all applications. Vendors may not participate without proof of insurance.</w:t>
      </w:r>
    </w:p>
    <w:p w14:paraId="14D51702" w14:textId="77777777" w:rsidR="00164C6A" w:rsidRPr="00093F32" w:rsidRDefault="00164C6A" w:rsidP="00164C6A">
      <w:pPr>
        <w:numPr>
          <w:ilvl w:val="0"/>
          <w:numId w:val="1"/>
        </w:numPr>
        <w:spacing w:after="0" w:line="240" w:lineRule="auto"/>
        <w:rPr>
          <w:rFonts w:ascii="Times New Roman" w:eastAsia="Times New Roman" w:hAnsi="Times New Roman" w:cs="Times New Roman"/>
        </w:rPr>
      </w:pPr>
      <w:r w:rsidRPr="0034016E">
        <w:rPr>
          <w:rFonts w:ascii="Times New Roman" w:hAnsi="Times New Roman" w:cs="Times New Roman"/>
        </w:rPr>
        <w:t xml:space="preserve">Insurance must name Sycamore Chamber of Commerce and the City of Sycamore as additional insured </w:t>
      </w:r>
      <w:r w:rsidRPr="00093F32">
        <w:rPr>
          <w:rFonts w:ascii="Times New Roman" w:hAnsi="Times New Roman" w:cs="Times New Roman"/>
        </w:rPr>
        <w:t>with a minimum liability of $500,000 for bodily injury. Insurance must cover time period for which vendor is selling at the market.</w:t>
      </w:r>
    </w:p>
    <w:p w14:paraId="4DE06BD6" w14:textId="77777777"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 xml:space="preserve">Once an application is approved, only products on application will be able to be sold in a market.  Any amendments must go through Discover Sycamore's Farmers’ Market Committee. </w:t>
      </w:r>
    </w:p>
    <w:p w14:paraId="3595CEDA" w14:textId="77777777"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 xml:space="preserve">Discover Sycamore, the Sycamore Chamber and the City of Sycamore are not responsible for the loss or damage to product, person or property due to inclement weather or unintended circumstances.  </w:t>
      </w:r>
    </w:p>
    <w:p w14:paraId="4F2D606E" w14:textId="77777777"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 xml:space="preserve">If severe weather alerts are announced we will close the entire market.  </w:t>
      </w:r>
    </w:p>
    <w:p w14:paraId="1AD930A2" w14:textId="77777777" w:rsidR="00164C6A" w:rsidRPr="0034016E" w:rsidRDefault="00164C6A" w:rsidP="00164C6A">
      <w:pPr>
        <w:numPr>
          <w:ilvl w:val="0"/>
          <w:numId w:val="1"/>
        </w:numPr>
        <w:spacing w:after="0" w:line="240" w:lineRule="auto"/>
        <w:rPr>
          <w:rFonts w:ascii="Times New Roman" w:eastAsia="Times New Roman" w:hAnsi="Times New Roman" w:cs="Times New Roman"/>
        </w:rPr>
      </w:pPr>
      <w:r w:rsidRPr="0034016E">
        <w:rPr>
          <w:rFonts w:ascii="Times New Roman" w:eastAsia="Times New Roman" w:hAnsi="Times New Roman" w:cs="Times New Roman"/>
        </w:rPr>
        <w:t xml:space="preserve">Absolutely NO moving vehicles are allowed in the Farmers Market lot after 3 and before 7. </w:t>
      </w:r>
    </w:p>
    <w:p w14:paraId="192B7412" w14:textId="77777777"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After application approval, a confirmation email and map showing location will be sent out. Please keep in mind that spots may change weekly depending on number of vendors each week. Notification will be made in advance when applicable.</w:t>
      </w:r>
    </w:p>
    <w:p w14:paraId="33109960" w14:textId="77777777"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Please make checks payable to Discover Sycamore and mail them and application to:</w:t>
      </w:r>
    </w:p>
    <w:p w14:paraId="1ED8D29E" w14:textId="77777777" w:rsidR="00164C6A" w:rsidRPr="00093F32" w:rsidRDefault="00164C6A" w:rsidP="00164C6A">
      <w:pPr>
        <w:spacing w:after="0" w:line="240" w:lineRule="auto"/>
        <w:ind w:left="720"/>
        <w:rPr>
          <w:rFonts w:ascii="Times New Roman" w:eastAsia="Times New Roman" w:hAnsi="Times New Roman" w:cs="Times New Roman"/>
        </w:rPr>
      </w:pPr>
      <w:r w:rsidRPr="00093F32">
        <w:rPr>
          <w:rFonts w:ascii="Times New Roman" w:eastAsia="Times New Roman" w:hAnsi="Times New Roman" w:cs="Times New Roman"/>
        </w:rPr>
        <w:t xml:space="preserve">Sycamore Chamber of Commerce </w:t>
      </w:r>
    </w:p>
    <w:p w14:paraId="7F14A999" w14:textId="77777777" w:rsidR="00164C6A" w:rsidRPr="00093F32" w:rsidRDefault="00164C6A" w:rsidP="00164C6A">
      <w:pPr>
        <w:spacing w:after="0" w:line="240" w:lineRule="auto"/>
        <w:ind w:left="360"/>
        <w:rPr>
          <w:rFonts w:ascii="Times New Roman" w:eastAsia="Times New Roman" w:hAnsi="Times New Roman" w:cs="Times New Roman"/>
        </w:rPr>
      </w:pPr>
      <w:r w:rsidRPr="00093F32">
        <w:rPr>
          <w:rFonts w:ascii="Times New Roman" w:eastAsia="Times New Roman" w:hAnsi="Times New Roman" w:cs="Times New Roman"/>
        </w:rPr>
        <w:tab/>
        <w:t>Attn.: Farmers’ Market</w:t>
      </w:r>
    </w:p>
    <w:p w14:paraId="56BB473F" w14:textId="77777777" w:rsidR="00164C6A" w:rsidRPr="00093F32" w:rsidRDefault="00164C6A" w:rsidP="00164C6A">
      <w:pPr>
        <w:spacing w:after="0" w:line="240" w:lineRule="auto"/>
        <w:ind w:left="360"/>
        <w:rPr>
          <w:rFonts w:ascii="Times New Roman" w:eastAsia="Times New Roman" w:hAnsi="Times New Roman" w:cs="Times New Roman"/>
        </w:rPr>
      </w:pPr>
      <w:r w:rsidRPr="00093F32">
        <w:rPr>
          <w:rFonts w:ascii="Times New Roman" w:eastAsia="Times New Roman" w:hAnsi="Times New Roman" w:cs="Times New Roman"/>
        </w:rPr>
        <w:tab/>
        <w:t>407 W. State Street, Suite 10</w:t>
      </w:r>
    </w:p>
    <w:p w14:paraId="69A90EAE" w14:textId="77777777" w:rsidR="00164C6A" w:rsidRPr="00093F32" w:rsidRDefault="00164C6A" w:rsidP="00164C6A">
      <w:pPr>
        <w:spacing w:after="0" w:line="240" w:lineRule="auto"/>
        <w:ind w:left="360"/>
        <w:rPr>
          <w:rFonts w:ascii="Times New Roman" w:eastAsia="Times New Roman" w:hAnsi="Times New Roman" w:cs="Times New Roman"/>
        </w:rPr>
      </w:pPr>
      <w:r w:rsidRPr="00093F32">
        <w:rPr>
          <w:rFonts w:ascii="Times New Roman" w:eastAsia="Times New Roman" w:hAnsi="Times New Roman" w:cs="Times New Roman"/>
        </w:rPr>
        <w:tab/>
        <w:t>Sycamore, IL 60178</w:t>
      </w:r>
    </w:p>
    <w:p w14:paraId="15A51E67" w14:textId="7C1E09FD" w:rsidR="00164C6A" w:rsidRDefault="00164C6A" w:rsidP="00164C6A">
      <w:pPr>
        <w:spacing w:after="0" w:line="240" w:lineRule="auto"/>
        <w:ind w:left="360"/>
        <w:rPr>
          <w:rFonts w:ascii="Times New Roman" w:eastAsia="Times New Roman" w:hAnsi="Times New Roman" w:cs="Times New Roman"/>
        </w:rPr>
      </w:pPr>
    </w:p>
    <w:p w14:paraId="27721783" w14:textId="77777777" w:rsidR="00005DEF" w:rsidRPr="00093F32" w:rsidRDefault="00005DEF" w:rsidP="00164C6A">
      <w:pPr>
        <w:spacing w:after="0" w:line="240" w:lineRule="auto"/>
        <w:ind w:left="360"/>
        <w:rPr>
          <w:rFonts w:ascii="Times New Roman" w:eastAsia="Times New Roman" w:hAnsi="Times New Roman" w:cs="Times New Roman"/>
        </w:rPr>
      </w:pPr>
    </w:p>
    <w:p w14:paraId="7A8C0C30" w14:textId="77777777" w:rsidR="00164C6A" w:rsidRPr="00093F32" w:rsidRDefault="00164C6A" w:rsidP="00164C6A">
      <w:pPr>
        <w:rPr>
          <w:rFonts w:ascii="Times New Roman" w:hAnsi="Times New Roman" w:cs="Times New Roman"/>
        </w:rPr>
      </w:pPr>
      <w:r w:rsidRPr="00093F32">
        <w:rPr>
          <w:rFonts w:ascii="Times New Roman" w:hAnsi="Times New Roman" w:cs="Times New Roman"/>
        </w:rPr>
        <w:t>Signature of Participating Vendor___________________________</w:t>
      </w:r>
      <w:r w:rsidR="0034016E">
        <w:rPr>
          <w:rFonts w:ascii="Times New Roman" w:hAnsi="Times New Roman" w:cs="Times New Roman"/>
        </w:rPr>
        <w:t>_____</w:t>
      </w:r>
      <w:r w:rsidRPr="00093F32">
        <w:rPr>
          <w:rFonts w:ascii="Times New Roman" w:hAnsi="Times New Roman" w:cs="Times New Roman"/>
        </w:rPr>
        <w:t>___________ Date: _____</w:t>
      </w:r>
      <w:r w:rsidR="0034016E">
        <w:rPr>
          <w:rFonts w:ascii="Times New Roman" w:hAnsi="Times New Roman" w:cs="Times New Roman"/>
        </w:rPr>
        <w:t>__</w:t>
      </w:r>
      <w:r w:rsidRPr="00093F32">
        <w:rPr>
          <w:rFonts w:ascii="Times New Roman" w:hAnsi="Times New Roman" w:cs="Times New Roman"/>
        </w:rPr>
        <w:t xml:space="preserve">________ </w:t>
      </w:r>
    </w:p>
    <w:p w14:paraId="69BC852C" w14:textId="77777777" w:rsidR="00164C6A" w:rsidRPr="0034016E" w:rsidRDefault="00164C6A" w:rsidP="00164C6A">
      <w:pPr>
        <w:spacing w:after="0" w:line="240" w:lineRule="auto"/>
        <w:rPr>
          <w:rFonts w:ascii="Times New Roman" w:hAnsi="Times New Roman" w:cs="Times New Roman"/>
          <w:b/>
        </w:rPr>
      </w:pPr>
      <w:r w:rsidRPr="0034016E">
        <w:rPr>
          <w:rFonts w:ascii="Times New Roman" w:hAnsi="Times New Roman" w:cs="Times New Roman"/>
          <w:b/>
        </w:rPr>
        <w:t>*</w:t>
      </w:r>
      <w:r w:rsidRPr="0034016E">
        <w:rPr>
          <w:rFonts w:ascii="Times New Roman" w:hAnsi="Times New Roman" w:cs="Times New Roman"/>
          <w:b/>
          <w:sz w:val="20"/>
          <w:szCs w:val="20"/>
        </w:rPr>
        <w:t xml:space="preserve">The above signature verifies that I have read and agree to all the aforementioned application information.  This signature also verifies that you have read the General Farmers Market Guidelines as well.  </w:t>
      </w:r>
    </w:p>
    <w:p w14:paraId="004DCD05" w14:textId="77777777" w:rsidR="00164C6A" w:rsidRDefault="00164C6A"/>
    <w:sectPr w:rsidR="00164C6A" w:rsidSect="005A2D7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D04D2"/>
    <w:multiLevelType w:val="hybridMultilevel"/>
    <w:tmpl w:val="784ED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6A"/>
    <w:rsid w:val="00005DEF"/>
    <w:rsid w:val="00041438"/>
    <w:rsid w:val="00164C6A"/>
    <w:rsid w:val="0024480A"/>
    <w:rsid w:val="00280273"/>
    <w:rsid w:val="0034016E"/>
    <w:rsid w:val="004A15F5"/>
    <w:rsid w:val="00595FAB"/>
    <w:rsid w:val="005A2D71"/>
    <w:rsid w:val="00627428"/>
    <w:rsid w:val="006A2B3C"/>
    <w:rsid w:val="00B83790"/>
    <w:rsid w:val="00FB2B7D"/>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65E6B13"/>
  <w15:chartTrackingRefBased/>
  <w15:docId w15:val="{72EE980E-6900-4F36-8A67-45E1BB11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C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Discover</dc:creator>
  <cp:keywords/>
  <dc:description/>
  <cp:lastModifiedBy>Rose Treml</cp:lastModifiedBy>
  <cp:revision>2</cp:revision>
  <cp:lastPrinted>2018-01-03T15:57:00Z</cp:lastPrinted>
  <dcterms:created xsi:type="dcterms:W3CDTF">2019-01-15T17:09:00Z</dcterms:created>
  <dcterms:modified xsi:type="dcterms:W3CDTF">2019-01-15T17:09:00Z</dcterms:modified>
</cp:coreProperties>
</file>